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2E1418" w:rsidRPr="00D4307C" w14:paraId="58CE1C5B" w14:textId="77777777">
        <w:trPr>
          <w:trHeight w:hRule="exact" w:val="2698"/>
        </w:trPr>
        <w:tc>
          <w:tcPr>
            <w:tcW w:w="9072" w:type="dxa"/>
            <w:gridSpan w:val="5"/>
          </w:tcPr>
          <w:bookmarkStart w:id="0" w:name="_GoBack"/>
          <w:bookmarkEnd w:id="0"/>
          <w:p w14:paraId="00AFDF5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1A459BD" wp14:editId="29137DD4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36E218" w14:textId="77777777" w:rsidR="002E1418" w:rsidRDefault="002E1418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4EB302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1uCIgIAAP4DAAAOAAAAZHJzL2Uyb0RvYy54bWysU82O0zAQviPxDpbvNGm3XUrUdLV0VYS0&#10;/EgL3F3HSSwSjxm7TZYbd16Bd+DAgRuv0H0jxk7pFrghfLA8nvE3830zXlz0bcN2Cp0Gk/PxKOVM&#10;GQmFNlXO375ZP5pz5rwwhWjAqJzfKscvlg8fLDqbqQnU0BQKGYEYl3U257X3NksSJ2vVCjcCqww5&#10;S8BWeDKxSgoUHaG3TTJJ0/OkAywsglTO0e3V4OTLiF+WSvpXZemUZ03OqTYfd4z7JuzJciGyCoWt&#10;tTyUIf6hilZoQ0mPUFfCC7ZF/RdUqyWCg9KPJLQJlKWWKnIgNuP0DzY3tbAqciFxnD3K5P4frHy5&#10;e41MFzk/48yIllq0/7L/uv+2/7H/fvfp7jM7Cxp11mUUemMp2PdPoadeR77OXoN875iBVS1MpS4R&#10;oauVKKjGcXiZnDwdcFwA2XQvoKBkYushAvUltqxstH33C5rEYZSHunZ77JTqPZN0OZnMz9OUXJJ8&#10;01k6n8VcIgswoQ8WnX+moGXhkHOkQYhpxO7a+VDWfUgId9DoYq2bJhpYbVYNsp2goVnHdUD/Lawx&#10;IdhAeDYghpvIN1AcyPp+0x/020BxS8wRhiGkT0OHGvAjZx0NYM7dh61AxVnz3JB6T8bTaZjYaExn&#10;jydk4Klnc+oRRhJUzj1nw3HlhynfWtRVTZmGfhm4JMVLHTUIrRmqOtRNQxalOXyIMMWndoy6/7bL&#10;nwAAAP//AwBQSwMEFAAGAAgAAAAhANtsD9TiAAAADQEAAA8AAABkcnMvZG93bnJldi54bWxMj8FO&#10;g0AQhu8mvsNmTLyYdgFLtZSlMcZ6L21avW3ZKRDZWWS3FPv0Lic9zj9f/vkmXQ26YT12tjYkIJwG&#10;wJAKo2oqBey268kzMOskKdkYQgE/aGGV3d6kMlHmQhvsc1cyX0I2kQIq59qEc1tUqKWdmhbJ706m&#10;09L5sSu56uTFl+uGR0Ew51rW5C9UssXXCouv/KwFXA99/v3xuYn2D+uFG2LzPr++aSHu74aXJTCH&#10;g/uDYdT36pB5p6M5k7KsERDHTzOPCpiEURAD88giHKPjGIWPM+BZyv9/kf0CAAD//wMAUEsBAi0A&#10;FAAGAAgAAAAhALaDOJL+AAAA4QEAABMAAAAAAAAAAAAAAAAAAAAAAFtDb250ZW50X1R5cGVzXS54&#10;bWxQSwECLQAUAAYACAAAACEAOP0h/9YAAACUAQAACwAAAAAAAAAAAAAAAAAvAQAAX3JlbHMvLnJl&#10;bHNQSwECLQAUAAYACAAAACEAuDdbgiICAAD+AwAADgAAAAAAAAAAAAAAAAAuAgAAZHJzL2Uyb0Rv&#10;Yy54bWxQSwECLQAUAAYACAAAACEA22wP1OIAAAANAQAADwAAAAAAAAAAAAAAAAB8BAAAZHJzL2Rv&#10;d25yZXYueG1sUEsFBgAAAAAEAAQA8wAAAIsFAAAAAA==&#10;" stroked="f">
                      <v:textbox>
                        <w:txbxContent>
                          <w:p w:rsidR="002E1418" w:rsidRDefault="002E14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D4307C">
              <w:rPr>
                <w:szCs w:val="24"/>
              </w:rPr>
              <w:t xml:space="preserve">ДУМА </w:t>
            </w:r>
          </w:p>
          <w:p w14:paraId="76173DB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szCs w:val="24"/>
              </w:rPr>
              <w:t>МУРАШИНСКОГО МУНИЦИПАЛЬНОГО ОКРУГА</w:t>
            </w:r>
          </w:p>
          <w:p w14:paraId="74A71853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КИРОВСКОЙ ОБЛАСТИ</w:t>
            </w:r>
          </w:p>
          <w:p w14:paraId="495D3026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ПЕРВОГО СОЗЫВА</w:t>
            </w:r>
          </w:p>
          <w:p w14:paraId="170CEF5C" w14:textId="77777777" w:rsidR="002E1418" w:rsidRPr="00D4307C" w:rsidRDefault="00865C47" w:rsidP="00532433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4"/>
                <w:lang w:val="ru-RU" w:eastAsia="ru-RU"/>
              </w:rPr>
            </w:pPr>
            <w:r w:rsidRPr="00D4307C">
              <w:rPr>
                <w:sz w:val="28"/>
                <w:szCs w:val="24"/>
                <w:lang w:val="ru-RU" w:eastAsia="ru-RU"/>
              </w:rPr>
              <w:t>РЕШЕНИЕ</w:t>
            </w:r>
          </w:p>
          <w:p w14:paraId="66474FD2" w14:textId="77777777" w:rsidR="002E1418" w:rsidRPr="00D4307C" w:rsidRDefault="002E1418" w:rsidP="00532433">
            <w:pPr>
              <w:pStyle w:val="1"/>
              <w:rPr>
                <w:spacing w:val="180"/>
                <w:szCs w:val="24"/>
                <w:lang w:val="ru-RU" w:eastAsia="ru-RU"/>
              </w:rPr>
            </w:pPr>
          </w:p>
        </w:tc>
      </w:tr>
      <w:tr w:rsidR="002E1418" w:rsidRPr="00D4307C" w14:paraId="40AE588E" w14:textId="7777777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7622AC91" w14:textId="6A594FB6" w:rsidR="002E1418" w:rsidRPr="00D4307C" w:rsidRDefault="002E1418" w:rsidP="002F4CA9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2B432AE4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5" w:type="dxa"/>
          </w:tcPr>
          <w:p w14:paraId="4AD13C2D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57FE71E6" w14:textId="77777777" w:rsidR="002E1418" w:rsidRPr="00D4307C" w:rsidRDefault="00865C47" w:rsidP="00532433">
            <w:pPr>
              <w:tabs>
                <w:tab w:val="left" w:pos="2765"/>
              </w:tabs>
              <w:jc w:val="right"/>
              <w:rPr>
                <w:szCs w:val="24"/>
              </w:rPr>
            </w:pPr>
            <w:r w:rsidRPr="00D4307C">
              <w:rPr>
                <w:szCs w:val="24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57645F71" w14:textId="7F53E576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</w:tr>
      <w:tr w:rsidR="002E1418" w:rsidRPr="00D4307C" w14:paraId="2F2BC979" w14:textId="77777777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7B8805A4" w14:textId="7777777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szCs w:val="24"/>
              </w:rPr>
            </w:pPr>
            <w:r w:rsidRPr="00D4307C">
              <w:rPr>
                <w:szCs w:val="24"/>
              </w:rPr>
              <w:t xml:space="preserve">г. Мураши </w:t>
            </w:r>
          </w:p>
          <w:p w14:paraId="2C4D5E6A" w14:textId="7777777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b/>
                <w:szCs w:val="24"/>
              </w:rPr>
            </w:pPr>
            <w:r w:rsidRPr="00D4307C">
              <w:rPr>
                <w:b/>
                <w:szCs w:val="24"/>
              </w:rPr>
              <w:t xml:space="preserve">О внесении изменений в </w:t>
            </w:r>
            <w:r w:rsidR="003975D4" w:rsidRPr="00D4307C">
              <w:rPr>
                <w:b/>
                <w:szCs w:val="24"/>
              </w:rPr>
              <w:t>Регламент Думы Мурашинского муниципального округа Кировской области</w:t>
            </w:r>
          </w:p>
        </w:tc>
      </w:tr>
    </w:tbl>
    <w:p w14:paraId="3DDCECF1" w14:textId="27A85EDD" w:rsidR="002E1418" w:rsidRPr="00D03CB1" w:rsidRDefault="008D19DA" w:rsidP="00D03CB1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В соответствии с</w:t>
      </w:r>
      <w:r w:rsidR="00A5168E">
        <w:rPr>
          <w:szCs w:val="24"/>
        </w:rPr>
        <w:t xml:space="preserve"> </w:t>
      </w:r>
      <w:r w:rsidR="001E75BB">
        <w:rPr>
          <w:szCs w:val="24"/>
        </w:rPr>
        <w:t xml:space="preserve">частью 2 статьи 6 </w:t>
      </w:r>
      <w:r w:rsidR="00A5168E">
        <w:rPr>
          <w:szCs w:val="24"/>
        </w:rPr>
        <w:t>Закон</w:t>
      </w:r>
      <w:r w:rsidR="001E75BB">
        <w:rPr>
          <w:szCs w:val="24"/>
        </w:rPr>
        <w:t>а</w:t>
      </w:r>
      <w:r w:rsidR="00A5168E">
        <w:rPr>
          <w:szCs w:val="24"/>
        </w:rPr>
        <w:t xml:space="preserve"> Кировской области от 25.11.2025 № 437-ЗО «О местном самоуправлении в Кировской области»,</w:t>
      </w:r>
      <w:r w:rsidR="005B0200">
        <w:rPr>
          <w:szCs w:val="24"/>
        </w:rPr>
        <w:t xml:space="preserve"> пунктом 6 части 2 статьи 27 </w:t>
      </w:r>
      <w:r>
        <w:rPr>
          <w:szCs w:val="24"/>
        </w:rPr>
        <w:t xml:space="preserve">Устава муниципального образования Мурашинский муниципальный округ Кировской области </w:t>
      </w:r>
      <w:r w:rsidR="00865C47" w:rsidRPr="00D03CB1">
        <w:rPr>
          <w:szCs w:val="24"/>
        </w:rPr>
        <w:t>Дума Мурашинского муниципального округа РЕШИЛА:</w:t>
      </w:r>
    </w:p>
    <w:p w14:paraId="5F7AA60D" w14:textId="52C59218" w:rsidR="005900F8" w:rsidRPr="00D03CB1" w:rsidRDefault="00663D74" w:rsidP="00D03CB1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szCs w:val="24"/>
        </w:rPr>
        <w:t xml:space="preserve">1. </w:t>
      </w:r>
      <w:r w:rsidR="005900F8" w:rsidRPr="00D03CB1">
        <w:rPr>
          <w:szCs w:val="24"/>
        </w:rPr>
        <w:t>Внести изменения в Регламент Думы Мурашинского муниципального округа Кировской области</w:t>
      </w:r>
      <w:r w:rsidR="006F159C" w:rsidRPr="00D03CB1">
        <w:rPr>
          <w:szCs w:val="24"/>
        </w:rPr>
        <w:t xml:space="preserve"> (далее – Регламент)</w:t>
      </w:r>
      <w:r w:rsidR="005900F8" w:rsidRPr="00D03CB1">
        <w:rPr>
          <w:szCs w:val="24"/>
        </w:rPr>
        <w:t>, утвержденный решением Думы Мураши</w:t>
      </w:r>
      <w:r w:rsidR="00C0604E">
        <w:rPr>
          <w:szCs w:val="24"/>
        </w:rPr>
        <w:t>нского муниципального округа от </w:t>
      </w:r>
      <w:r w:rsidR="005900F8" w:rsidRPr="00D03CB1">
        <w:rPr>
          <w:szCs w:val="24"/>
        </w:rPr>
        <w:t>29.09.2021 № 1/6 «</w:t>
      </w:r>
      <w:r w:rsidR="0037055E" w:rsidRPr="00D03CB1">
        <w:rPr>
          <w:szCs w:val="24"/>
        </w:rPr>
        <w:t>Об </w:t>
      </w:r>
      <w:r w:rsidR="005900F8" w:rsidRPr="00D03CB1">
        <w:rPr>
          <w:szCs w:val="24"/>
        </w:rPr>
        <w:t>утверждении Регламента Думы Мурашинского муниципального округа Кировской области» (с</w:t>
      </w:r>
      <w:r w:rsidR="000A0913">
        <w:rPr>
          <w:szCs w:val="24"/>
        </w:rPr>
        <w:t xml:space="preserve"> изменениями, внесенными решениями</w:t>
      </w:r>
      <w:r w:rsidR="0037055E" w:rsidRPr="00D03CB1">
        <w:rPr>
          <w:szCs w:val="24"/>
        </w:rPr>
        <w:t xml:space="preserve"> от 15.12.2021 № </w:t>
      </w:r>
      <w:r w:rsidR="005900F8" w:rsidRPr="00D03CB1">
        <w:rPr>
          <w:szCs w:val="24"/>
        </w:rPr>
        <w:t>6/5</w:t>
      </w:r>
      <w:r w:rsidR="000A0913">
        <w:rPr>
          <w:szCs w:val="24"/>
        </w:rPr>
        <w:t>, от 07.06.2023 № 22/3</w:t>
      </w:r>
      <w:r w:rsidR="008D19DA">
        <w:rPr>
          <w:szCs w:val="24"/>
        </w:rPr>
        <w:t>, от 21.02.2024 № 28/6</w:t>
      </w:r>
      <w:r w:rsidR="005900F8" w:rsidRPr="00D03CB1">
        <w:rPr>
          <w:szCs w:val="24"/>
        </w:rPr>
        <w:t>), следующего содержания:</w:t>
      </w:r>
    </w:p>
    <w:p w14:paraId="16C2BA53" w14:textId="720DCDA3" w:rsidR="002759BC" w:rsidRDefault="00663D74" w:rsidP="002759BC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szCs w:val="24"/>
        </w:rPr>
        <w:t>1.1.</w:t>
      </w:r>
      <w:r w:rsidR="008D19DA">
        <w:rPr>
          <w:szCs w:val="24"/>
        </w:rPr>
        <w:t xml:space="preserve"> </w:t>
      </w:r>
      <w:r w:rsidR="002759BC">
        <w:rPr>
          <w:szCs w:val="24"/>
        </w:rPr>
        <w:t xml:space="preserve">В пункте 1.3.1 части 1 статьи 5 Регламента после слов «для проведения антикоррупционной экспертизы» дополнить словами «, в порядке и сроки, установленные </w:t>
      </w:r>
      <w:r w:rsidR="008C6FA6">
        <w:rPr>
          <w:szCs w:val="24"/>
        </w:rPr>
        <w:t>постановлением председателя Думы</w:t>
      </w:r>
      <w:r w:rsidR="002759BC">
        <w:rPr>
          <w:szCs w:val="24"/>
        </w:rPr>
        <w:t>».</w:t>
      </w:r>
    </w:p>
    <w:p w14:paraId="545B1F88" w14:textId="06562BEB" w:rsidR="000A0913" w:rsidRDefault="002759BC" w:rsidP="005B0200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1.2. </w:t>
      </w:r>
      <w:r w:rsidR="008D19DA">
        <w:rPr>
          <w:szCs w:val="24"/>
        </w:rPr>
        <w:t>В</w:t>
      </w:r>
      <w:r w:rsidR="005B0200">
        <w:rPr>
          <w:szCs w:val="24"/>
        </w:rPr>
        <w:t xml:space="preserve"> наименовании </w:t>
      </w:r>
      <w:r w:rsidR="008D19DA">
        <w:rPr>
          <w:szCs w:val="24"/>
        </w:rPr>
        <w:t>стать</w:t>
      </w:r>
      <w:r w:rsidR="005B0200">
        <w:rPr>
          <w:szCs w:val="24"/>
        </w:rPr>
        <w:t>и</w:t>
      </w:r>
      <w:r w:rsidR="008D19DA">
        <w:rPr>
          <w:szCs w:val="24"/>
        </w:rPr>
        <w:t xml:space="preserve"> 48</w:t>
      </w:r>
      <w:r w:rsidR="005B0200">
        <w:rPr>
          <w:szCs w:val="24"/>
        </w:rPr>
        <w:t xml:space="preserve"> </w:t>
      </w:r>
      <w:r w:rsidR="008D19DA">
        <w:rPr>
          <w:szCs w:val="24"/>
        </w:rPr>
        <w:t xml:space="preserve">Регламента </w:t>
      </w:r>
      <w:r w:rsidR="005B0200">
        <w:rPr>
          <w:szCs w:val="24"/>
        </w:rPr>
        <w:t>слова «</w:t>
      </w:r>
      <w:r w:rsidR="005B0200" w:rsidRPr="005B0200">
        <w:rPr>
          <w:szCs w:val="24"/>
        </w:rPr>
        <w:t>из числа</w:t>
      </w:r>
      <w:r w:rsidR="005B0200">
        <w:rPr>
          <w:szCs w:val="24"/>
        </w:rPr>
        <w:t xml:space="preserve"> </w:t>
      </w:r>
      <w:r w:rsidR="005B0200" w:rsidRPr="005B0200">
        <w:rPr>
          <w:szCs w:val="24"/>
        </w:rPr>
        <w:t>кандидатов, представленных конкурсной комиссией</w:t>
      </w:r>
      <w:r w:rsidR="005B0200">
        <w:rPr>
          <w:szCs w:val="24"/>
        </w:rPr>
        <w:t xml:space="preserve"> </w:t>
      </w:r>
      <w:r w:rsidR="005B0200" w:rsidRPr="005B0200">
        <w:rPr>
          <w:szCs w:val="24"/>
        </w:rPr>
        <w:t>по результатам конкурса</w:t>
      </w:r>
      <w:r w:rsidR="005B0200">
        <w:rPr>
          <w:szCs w:val="24"/>
        </w:rPr>
        <w:t>» заменить словами «из числа кандидатов, представленных Губернатором области».</w:t>
      </w:r>
    </w:p>
    <w:p w14:paraId="238A04D8" w14:textId="07435262" w:rsidR="005B0200" w:rsidRDefault="005B0200" w:rsidP="005B0200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</w:t>
      </w:r>
      <w:r w:rsidR="002759BC">
        <w:rPr>
          <w:szCs w:val="24"/>
        </w:rPr>
        <w:t>.3</w:t>
      </w:r>
      <w:r>
        <w:rPr>
          <w:szCs w:val="24"/>
        </w:rPr>
        <w:t xml:space="preserve">. </w:t>
      </w:r>
      <w:r w:rsidR="00654CF9">
        <w:rPr>
          <w:szCs w:val="24"/>
        </w:rPr>
        <w:t>Часть 1 статьи 48 Регламента изложить в новой редакции следующего содержания:</w:t>
      </w:r>
    </w:p>
    <w:p w14:paraId="0ACCE68E" w14:textId="32C96613" w:rsidR="00654CF9" w:rsidRDefault="00654CF9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lastRenderedPageBreak/>
        <w:t xml:space="preserve">«1. </w:t>
      </w:r>
      <w:r w:rsidR="008D19DA" w:rsidRPr="008D19DA">
        <w:rPr>
          <w:szCs w:val="24"/>
        </w:rPr>
        <w:t xml:space="preserve">Вопрос об избрании главы муниципального округа из числа кандидатов, представленных </w:t>
      </w:r>
      <w:r>
        <w:rPr>
          <w:szCs w:val="24"/>
        </w:rPr>
        <w:t>Губернатором области</w:t>
      </w:r>
      <w:r w:rsidR="008D19DA" w:rsidRPr="008D19DA">
        <w:rPr>
          <w:szCs w:val="24"/>
        </w:rPr>
        <w:t xml:space="preserve"> (далее - кандидаты), рассматривается Думой в течение 10 дней со дня получения </w:t>
      </w:r>
      <w:r w:rsidR="00A5168E">
        <w:rPr>
          <w:szCs w:val="24"/>
        </w:rPr>
        <w:t>решения Губернатора области.».</w:t>
      </w:r>
    </w:p>
    <w:p w14:paraId="735DAC0F" w14:textId="1AA143DD" w:rsidR="00A5168E" w:rsidRDefault="00A5168E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2759BC">
        <w:rPr>
          <w:szCs w:val="24"/>
        </w:rPr>
        <w:t>4</w:t>
      </w:r>
      <w:r>
        <w:rPr>
          <w:szCs w:val="24"/>
        </w:rPr>
        <w:t>. В части 2 Регламента слова «</w:t>
      </w:r>
      <w:r w:rsidRPr="008D19DA">
        <w:rPr>
          <w:szCs w:val="24"/>
        </w:rPr>
        <w:t>, отобранных конкурсной комиссией</w:t>
      </w:r>
      <w:r>
        <w:rPr>
          <w:szCs w:val="24"/>
        </w:rPr>
        <w:t>» исключить.</w:t>
      </w:r>
    </w:p>
    <w:p w14:paraId="28FD03DA" w14:textId="3B907685" w:rsidR="00A5168E" w:rsidRDefault="00A5168E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2759BC">
        <w:rPr>
          <w:szCs w:val="24"/>
        </w:rPr>
        <w:t>5</w:t>
      </w:r>
      <w:r>
        <w:rPr>
          <w:szCs w:val="24"/>
        </w:rPr>
        <w:t>. Часть 3 статьи 48 Регламента изложить в новой редакции следующего содержания:</w:t>
      </w:r>
    </w:p>
    <w:p w14:paraId="141977CA" w14:textId="49AAABDA" w:rsidR="00A5168E" w:rsidRDefault="00A5168E" w:rsidP="008D19DA">
      <w:pPr>
        <w:spacing w:line="360" w:lineRule="auto"/>
        <w:ind w:firstLineChars="252" w:firstLine="706"/>
        <w:jc w:val="both"/>
        <w:rPr>
          <w:szCs w:val="24"/>
        </w:rPr>
      </w:pPr>
      <w:r w:rsidRPr="003416E3">
        <w:rPr>
          <w:szCs w:val="24"/>
        </w:rPr>
        <w:t>«3.</w:t>
      </w:r>
      <w:r w:rsidR="003416E3">
        <w:rPr>
          <w:szCs w:val="24"/>
        </w:rPr>
        <w:t xml:space="preserve"> Информация о поступлении в Думу решения Губернатора области о представлении кандидатов на должность главы муниципального округа оглашается на заседании Думы председателем Думы, а в случае его отсутствия заместителем председателя Думы.</w:t>
      </w:r>
      <w:r w:rsidRPr="003416E3">
        <w:rPr>
          <w:szCs w:val="24"/>
        </w:rPr>
        <w:t>».</w:t>
      </w:r>
    </w:p>
    <w:p w14:paraId="538FE09F" w14:textId="4B0AA91F" w:rsidR="00A5168E" w:rsidRDefault="002B614B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2759BC">
        <w:rPr>
          <w:szCs w:val="24"/>
        </w:rPr>
        <w:t>6</w:t>
      </w:r>
      <w:r>
        <w:rPr>
          <w:szCs w:val="24"/>
        </w:rPr>
        <w:t>. В части 5 статьи 48 Регламента слова «</w:t>
      </w:r>
      <w:r w:rsidRPr="002B614B">
        <w:rPr>
          <w:szCs w:val="24"/>
        </w:rPr>
        <w:t>доклада председателя конкурсной комиссии</w:t>
      </w:r>
      <w:r w:rsidR="00616B14">
        <w:rPr>
          <w:szCs w:val="24"/>
        </w:rPr>
        <w:t>,</w:t>
      </w:r>
      <w:r>
        <w:rPr>
          <w:szCs w:val="24"/>
        </w:rPr>
        <w:t xml:space="preserve">» </w:t>
      </w:r>
      <w:r w:rsidR="00616B14">
        <w:rPr>
          <w:szCs w:val="24"/>
        </w:rPr>
        <w:t>исключить</w:t>
      </w:r>
      <w:r w:rsidRPr="003416E3">
        <w:rPr>
          <w:szCs w:val="24"/>
        </w:rPr>
        <w:t>.</w:t>
      </w:r>
    </w:p>
    <w:p w14:paraId="013E12F7" w14:textId="6D29CB6E" w:rsidR="002B614B" w:rsidRDefault="002B614B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2759BC">
        <w:rPr>
          <w:szCs w:val="24"/>
        </w:rPr>
        <w:t>7</w:t>
      </w:r>
      <w:r>
        <w:rPr>
          <w:szCs w:val="24"/>
        </w:rPr>
        <w:t>. В части 8 статьи 48 Регламента слова «</w:t>
      </w:r>
      <w:r w:rsidRPr="002B614B">
        <w:rPr>
          <w:szCs w:val="24"/>
        </w:rPr>
        <w:t>конкурсной комиссией</w:t>
      </w:r>
      <w:r>
        <w:rPr>
          <w:szCs w:val="24"/>
        </w:rPr>
        <w:t>» исключить.</w:t>
      </w:r>
    </w:p>
    <w:p w14:paraId="4CA82DFA" w14:textId="58FDA1BB" w:rsidR="002B614B" w:rsidRDefault="002B614B" w:rsidP="008D19DA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</w:t>
      </w:r>
      <w:r w:rsidR="002759BC">
        <w:rPr>
          <w:szCs w:val="24"/>
        </w:rPr>
        <w:t>8</w:t>
      </w:r>
      <w:r>
        <w:rPr>
          <w:szCs w:val="24"/>
        </w:rPr>
        <w:t xml:space="preserve">. В части 9 статьи 48 Регламента </w:t>
      </w:r>
      <w:r w:rsidRPr="002B614B">
        <w:rPr>
          <w:szCs w:val="24"/>
        </w:rPr>
        <w:t>слова «конкурсной комиссией» исключить.</w:t>
      </w:r>
    </w:p>
    <w:p w14:paraId="46D57421" w14:textId="77777777" w:rsidR="002E1418" w:rsidRPr="00D03CB1" w:rsidRDefault="00663D74" w:rsidP="00D03CB1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rFonts w:eastAsia="SimSun"/>
          <w:szCs w:val="24"/>
          <w:lang w:eastAsia="zh-CN" w:bidi="ar"/>
        </w:rPr>
        <w:t xml:space="preserve">2. </w:t>
      </w:r>
      <w:r w:rsidR="00865C47" w:rsidRPr="00D03CB1">
        <w:rPr>
          <w:szCs w:val="24"/>
        </w:rPr>
        <w:t>Опубликовать настоящее реш</w:t>
      </w:r>
      <w:r w:rsidRPr="00D03CB1">
        <w:rPr>
          <w:szCs w:val="24"/>
        </w:rPr>
        <w:t>ение в Муниципальном вестнике и </w:t>
      </w:r>
      <w:r w:rsidR="00865C47" w:rsidRPr="00D03CB1">
        <w:rPr>
          <w:szCs w:val="24"/>
        </w:rPr>
        <w:t>разместить на официальном сайте органов местного самоуправления Мурашинского муниципального округа.</w:t>
      </w:r>
    </w:p>
    <w:p w14:paraId="05D4FA05" w14:textId="77777777" w:rsidR="002E1418" w:rsidRPr="002B614B" w:rsidRDefault="002E1418" w:rsidP="00D03CB1">
      <w:pPr>
        <w:spacing w:line="360" w:lineRule="auto"/>
        <w:jc w:val="both"/>
        <w:rPr>
          <w:sz w:val="72"/>
          <w:szCs w:val="72"/>
        </w:rPr>
      </w:pPr>
    </w:p>
    <w:p w14:paraId="56885819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Председатель Думы Мурашинского</w:t>
      </w:r>
    </w:p>
    <w:p w14:paraId="47A89F7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А.А. Лузянин</w:t>
      </w:r>
    </w:p>
    <w:p w14:paraId="2AFA2652" w14:textId="77777777" w:rsidR="002E1418" w:rsidRPr="00D03CB1" w:rsidRDefault="002E1418" w:rsidP="00D03CB1">
      <w:pPr>
        <w:widowControl w:val="0"/>
        <w:jc w:val="both"/>
        <w:rPr>
          <w:szCs w:val="24"/>
        </w:rPr>
      </w:pPr>
    </w:p>
    <w:p w14:paraId="599CD0F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Глава Мурашинского</w:t>
      </w:r>
    </w:p>
    <w:p w14:paraId="7009378B" w14:textId="77777777" w:rsidR="002E1418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С.И. Рябинин</w:t>
      </w:r>
    </w:p>
    <w:p w14:paraId="2CA4C8F5" w14:textId="77777777" w:rsidR="00A83BA5" w:rsidRDefault="00A83BA5" w:rsidP="00D03CB1">
      <w:pPr>
        <w:widowControl w:val="0"/>
        <w:jc w:val="both"/>
        <w:rPr>
          <w:szCs w:val="24"/>
        </w:rPr>
      </w:pPr>
      <w:r>
        <w:rPr>
          <w:szCs w:val="24"/>
        </w:rPr>
        <w:t>__________________________________________________________________</w:t>
      </w:r>
    </w:p>
    <w:p w14:paraId="75ABEA28" w14:textId="77777777" w:rsidR="00EF0FC8" w:rsidRDefault="00EF0FC8" w:rsidP="00EF0FC8">
      <w:pPr>
        <w:suppressLineNumbers/>
        <w:rPr>
          <w:sz w:val="36"/>
          <w:szCs w:val="36"/>
          <w:lang w:eastAsia="ar-SA"/>
        </w:rPr>
      </w:pPr>
    </w:p>
    <w:p w14:paraId="5F42E7B5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ПОДГОТОВЛЕНО</w:t>
      </w:r>
    </w:p>
    <w:p w14:paraId="24BFE93E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7163A4DF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Главный специалист</w:t>
      </w:r>
    </w:p>
    <w:p w14:paraId="16B8E571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Юридического отдела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И.Н. Иванова</w:t>
      </w:r>
    </w:p>
    <w:p w14:paraId="4E46DF37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0FEE1F8B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СОГЛАСОВАНО</w:t>
      </w:r>
    </w:p>
    <w:p w14:paraId="3D3CD3D0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6DA58E79" w14:textId="638D4F1C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организационным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Я.Н. Медведева</w:t>
      </w:r>
    </w:p>
    <w:p w14:paraId="0357B265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566378AC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юридическим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В.А. Требунских</w:t>
      </w:r>
    </w:p>
    <w:p w14:paraId="4119503A" w14:textId="77777777" w:rsidR="00EF0FC8" w:rsidRDefault="00EF0FC8" w:rsidP="00EF0FC8">
      <w:pPr>
        <w:suppressLineNumbers/>
        <w:rPr>
          <w:sz w:val="48"/>
          <w:szCs w:val="48"/>
          <w:lang w:eastAsia="ar-SA"/>
        </w:rPr>
      </w:pPr>
    </w:p>
    <w:p w14:paraId="03279093" w14:textId="77777777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Опубликовать: Муниципальный вестник, сайт</w:t>
      </w:r>
    </w:p>
    <w:p w14:paraId="1FE2002A" w14:textId="03B471E4" w:rsidR="00EF0FC8" w:rsidRDefault="00EF0FC8" w:rsidP="00EF0FC8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Разослать: прокуратура, регистр</w:t>
      </w:r>
    </w:p>
    <w:p w14:paraId="3C2D1DE8" w14:textId="77777777" w:rsidR="00EF0FC8" w:rsidRDefault="00EF0FC8" w:rsidP="00EF0FC8">
      <w:pPr>
        <w:suppressLineNumbers/>
        <w:rPr>
          <w:sz w:val="36"/>
          <w:szCs w:val="36"/>
          <w:lang w:eastAsia="ar-SA"/>
        </w:rPr>
      </w:pPr>
    </w:p>
    <w:p w14:paraId="48BE236A" w14:textId="77777777" w:rsidR="00A83BA5" w:rsidRPr="00A83BA5" w:rsidRDefault="00A83BA5" w:rsidP="00A83BA5">
      <w:pPr>
        <w:suppressLineNumbers/>
        <w:rPr>
          <w:sz w:val="36"/>
          <w:szCs w:val="36"/>
          <w:lang w:eastAsia="ar-SA"/>
        </w:rPr>
      </w:pPr>
    </w:p>
    <w:sectPr w:rsidR="00A83BA5" w:rsidRPr="00A83BA5"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1366E" w14:textId="77777777" w:rsidR="0069126F" w:rsidRDefault="0069126F">
      <w:r>
        <w:separator/>
      </w:r>
    </w:p>
  </w:endnote>
  <w:endnote w:type="continuationSeparator" w:id="0">
    <w:p w14:paraId="048A1695" w14:textId="77777777" w:rsidR="0069126F" w:rsidRDefault="0069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06581" w14:textId="77777777" w:rsidR="0069126F" w:rsidRDefault="0069126F">
      <w:r>
        <w:separator/>
      </w:r>
    </w:p>
  </w:footnote>
  <w:footnote w:type="continuationSeparator" w:id="0">
    <w:p w14:paraId="53887D4E" w14:textId="77777777" w:rsidR="0069126F" w:rsidRDefault="00691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9ECFD2"/>
    <w:multiLevelType w:val="multilevel"/>
    <w:tmpl w:val="F89ECFD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00DAC"/>
    <w:rsid w:val="000101EE"/>
    <w:rsid w:val="00072DA4"/>
    <w:rsid w:val="00082FCB"/>
    <w:rsid w:val="00084E80"/>
    <w:rsid w:val="000A0913"/>
    <w:rsid w:val="00131EA5"/>
    <w:rsid w:val="00163A45"/>
    <w:rsid w:val="001A0A6E"/>
    <w:rsid w:val="001C0A70"/>
    <w:rsid w:val="001E75BB"/>
    <w:rsid w:val="0023387A"/>
    <w:rsid w:val="00234096"/>
    <w:rsid w:val="002759BC"/>
    <w:rsid w:val="00297365"/>
    <w:rsid w:val="002B614B"/>
    <w:rsid w:val="002E1418"/>
    <w:rsid w:val="002F4CA9"/>
    <w:rsid w:val="003342BE"/>
    <w:rsid w:val="003416E3"/>
    <w:rsid w:val="0037055E"/>
    <w:rsid w:val="00371041"/>
    <w:rsid w:val="00374960"/>
    <w:rsid w:val="003975D4"/>
    <w:rsid w:val="003A6136"/>
    <w:rsid w:val="0048414D"/>
    <w:rsid w:val="004A0DDB"/>
    <w:rsid w:val="004A204B"/>
    <w:rsid w:val="004C1ECE"/>
    <w:rsid w:val="004D3035"/>
    <w:rsid w:val="00504FCA"/>
    <w:rsid w:val="00532433"/>
    <w:rsid w:val="00535EC9"/>
    <w:rsid w:val="00542622"/>
    <w:rsid w:val="005900F8"/>
    <w:rsid w:val="00594A83"/>
    <w:rsid w:val="005B0200"/>
    <w:rsid w:val="005F2026"/>
    <w:rsid w:val="00605392"/>
    <w:rsid w:val="00616B14"/>
    <w:rsid w:val="00654CF9"/>
    <w:rsid w:val="00663D74"/>
    <w:rsid w:val="0069126F"/>
    <w:rsid w:val="006A16A8"/>
    <w:rsid w:val="006A744E"/>
    <w:rsid w:val="006B0235"/>
    <w:rsid w:val="006F159C"/>
    <w:rsid w:val="00722726"/>
    <w:rsid w:val="00762525"/>
    <w:rsid w:val="0078668E"/>
    <w:rsid w:val="007A480C"/>
    <w:rsid w:val="007C4722"/>
    <w:rsid w:val="007D4CBD"/>
    <w:rsid w:val="007D782D"/>
    <w:rsid w:val="00862811"/>
    <w:rsid w:val="00865C47"/>
    <w:rsid w:val="0088258E"/>
    <w:rsid w:val="00894A63"/>
    <w:rsid w:val="008C6FA6"/>
    <w:rsid w:val="008D19DA"/>
    <w:rsid w:val="008D2645"/>
    <w:rsid w:val="008D5B8F"/>
    <w:rsid w:val="00945FA5"/>
    <w:rsid w:val="0095152F"/>
    <w:rsid w:val="00957DF5"/>
    <w:rsid w:val="00971244"/>
    <w:rsid w:val="009B361A"/>
    <w:rsid w:val="009E2C65"/>
    <w:rsid w:val="009E6F56"/>
    <w:rsid w:val="00A0783F"/>
    <w:rsid w:val="00A134F1"/>
    <w:rsid w:val="00A5168E"/>
    <w:rsid w:val="00A64BB2"/>
    <w:rsid w:val="00A7095A"/>
    <w:rsid w:val="00A83BA5"/>
    <w:rsid w:val="00A9427C"/>
    <w:rsid w:val="00AC16C6"/>
    <w:rsid w:val="00AC304E"/>
    <w:rsid w:val="00AD6E11"/>
    <w:rsid w:val="00AE734D"/>
    <w:rsid w:val="00B21334"/>
    <w:rsid w:val="00B767D8"/>
    <w:rsid w:val="00B96D44"/>
    <w:rsid w:val="00BB7C79"/>
    <w:rsid w:val="00BE1A72"/>
    <w:rsid w:val="00BE3807"/>
    <w:rsid w:val="00BE392B"/>
    <w:rsid w:val="00C0604E"/>
    <w:rsid w:val="00C43F2E"/>
    <w:rsid w:val="00C67180"/>
    <w:rsid w:val="00C94E25"/>
    <w:rsid w:val="00CC3892"/>
    <w:rsid w:val="00CE18A9"/>
    <w:rsid w:val="00D03CB1"/>
    <w:rsid w:val="00D04D61"/>
    <w:rsid w:val="00D16459"/>
    <w:rsid w:val="00D2767E"/>
    <w:rsid w:val="00D4307C"/>
    <w:rsid w:val="00D955C0"/>
    <w:rsid w:val="00DC7624"/>
    <w:rsid w:val="00DD15D9"/>
    <w:rsid w:val="00E144BC"/>
    <w:rsid w:val="00E760A0"/>
    <w:rsid w:val="00E7745E"/>
    <w:rsid w:val="00EA5064"/>
    <w:rsid w:val="00EF0F99"/>
    <w:rsid w:val="00EF0FC8"/>
    <w:rsid w:val="00EF7B83"/>
    <w:rsid w:val="00F13E8F"/>
    <w:rsid w:val="00F243A3"/>
    <w:rsid w:val="00FB7778"/>
    <w:rsid w:val="00FE0E27"/>
    <w:rsid w:val="064C6CDD"/>
    <w:rsid w:val="197D7D98"/>
    <w:rsid w:val="323A0491"/>
    <w:rsid w:val="36BE6777"/>
    <w:rsid w:val="393B6E2A"/>
    <w:rsid w:val="6E2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E97B63"/>
  <w15:docId w15:val="{D7F487F2-C9A8-47D5-8565-FD643282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1">
    <w:name w:val="ВК1"/>
    <w:basedOn w:val="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zh-CN" w:eastAsia="zh-CN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F99"/>
    <w:rPr>
      <w:rFonts w:ascii="Tahoma" w:eastAsia="Times New Roman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6A744E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2</cp:revision>
  <cp:lastPrinted>2023-06-01T08:40:00Z</cp:lastPrinted>
  <dcterms:created xsi:type="dcterms:W3CDTF">2026-04-14T05:12:00Z</dcterms:created>
  <dcterms:modified xsi:type="dcterms:W3CDTF">2026-04-14T05:12:00Z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374AD91E20714D81B26B0052436559FB</vt:lpwstr>
  </property>
</Properties>
</file>